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552182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30552185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2183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2184" w14:textId="389261B7" w:rsidR="008B31ED" w:rsidRPr="003C1A3B" w:rsidRDefault="003600F6" w:rsidP="003C1A3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00F6">
              <w:rPr>
                <w:b/>
                <w:sz w:val="26"/>
                <w:szCs w:val="26"/>
                <w:lang w:val="en-US"/>
              </w:rPr>
              <w:t>306I_</w:t>
            </w:r>
            <w:r w:rsidR="0062672B">
              <w:rPr>
                <w:b/>
                <w:sz w:val="26"/>
                <w:szCs w:val="26"/>
              </w:rPr>
              <w:t>3</w:t>
            </w:r>
            <w:r w:rsidR="003C1A3B">
              <w:rPr>
                <w:b/>
                <w:sz w:val="26"/>
                <w:szCs w:val="26"/>
              </w:rPr>
              <w:t>37</w:t>
            </w:r>
          </w:p>
        </w:tc>
      </w:tr>
      <w:tr w:rsidR="008B31ED" w14:paraId="30552188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2186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2187" w14:textId="7DF4E9FA" w:rsidR="008B31ED" w:rsidRDefault="00224D95" w:rsidP="006267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24D95">
              <w:rPr>
                <w:b/>
                <w:sz w:val="26"/>
                <w:szCs w:val="26"/>
              </w:rPr>
              <w:t>20</w:t>
            </w:r>
            <w:r w:rsidR="0062672B">
              <w:rPr>
                <w:b/>
                <w:sz w:val="26"/>
                <w:szCs w:val="26"/>
              </w:rPr>
              <w:t>6</w:t>
            </w:r>
            <w:r w:rsidRPr="00224D95">
              <w:rPr>
                <w:b/>
                <w:sz w:val="26"/>
                <w:szCs w:val="26"/>
              </w:rPr>
              <w:t>2</w:t>
            </w:r>
            <w:r w:rsidR="0062672B">
              <w:rPr>
                <w:b/>
                <w:sz w:val="26"/>
                <w:szCs w:val="26"/>
              </w:rPr>
              <w:t>660</w:t>
            </w:r>
          </w:p>
        </w:tc>
      </w:tr>
    </w:tbl>
    <w:p w14:paraId="30552189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55218A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055218B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055218C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3055218D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055218E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055218F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259AED4" w14:textId="77777777" w:rsidR="003C1A3B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5F5E27">
        <w:rPr>
          <w:b/>
          <w:sz w:val="28"/>
          <w:szCs w:val="28"/>
        </w:rPr>
        <w:t>П</w:t>
      </w:r>
      <w:r w:rsidR="003C1A3B">
        <w:rPr>
          <w:b/>
          <w:sz w:val="28"/>
          <w:szCs w:val="28"/>
        </w:rPr>
        <w:t>рокладка</w:t>
      </w:r>
      <w:r w:rsidR="005F5E27">
        <w:rPr>
          <w:b/>
          <w:sz w:val="28"/>
          <w:szCs w:val="28"/>
        </w:rPr>
        <w:t xml:space="preserve"> 5СЯ.760.</w:t>
      </w:r>
      <w:r w:rsidR="00224D95" w:rsidRPr="00224D95">
        <w:rPr>
          <w:b/>
          <w:sz w:val="28"/>
          <w:szCs w:val="28"/>
        </w:rPr>
        <w:t>000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</w:p>
    <w:p w14:paraId="30552190" w14:textId="3594BAEE" w:rsidR="004F6968" w:rsidRPr="00473E52" w:rsidRDefault="009C0389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30552191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30552192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30552193" w14:textId="77777777" w:rsidR="00CB40E8" w:rsidRDefault="000C691B" w:rsidP="006D0BF1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  <w:r w:rsidR="00CB40E8" w:rsidRPr="00CB40E8">
        <w:rPr>
          <w:b/>
          <w:bCs/>
          <w:sz w:val="26"/>
          <w:szCs w:val="26"/>
        </w:rPr>
        <w:t xml:space="preserve"> </w:t>
      </w:r>
    </w:p>
    <w:p w14:paraId="30552194" w14:textId="77777777" w:rsidR="00612811" w:rsidRPr="00CB40E8" w:rsidRDefault="00CB40E8" w:rsidP="006D0BF1">
      <w:pPr>
        <w:pStyle w:val="ad"/>
        <w:numPr>
          <w:ilvl w:val="1"/>
          <w:numId w:val="6"/>
        </w:numPr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sz w:val="24"/>
          <w:szCs w:val="24"/>
        </w:rPr>
        <w:t xml:space="preserve">Технические требования и характеристики  </w:t>
      </w:r>
      <w:r w:rsidR="007E3FF4">
        <w:rPr>
          <w:sz w:val="24"/>
          <w:szCs w:val="24"/>
        </w:rPr>
        <w:t xml:space="preserve">прокладок </w:t>
      </w:r>
      <w:r>
        <w:rPr>
          <w:sz w:val="24"/>
          <w:szCs w:val="24"/>
        </w:rPr>
        <w:t>должны соответствовать требованиями настоящего стандарта по рабочим чертежам, утвержденным в установленном порядке и приведенных в таблице:</w:t>
      </w:r>
    </w:p>
    <w:p w14:paraId="30552195" w14:textId="77777777" w:rsidR="00440BC7" w:rsidRPr="00DE1E02" w:rsidRDefault="00440BC7" w:rsidP="00440BC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</w:p>
    <w:tbl>
      <w:tblPr>
        <w:tblStyle w:val="ab"/>
        <w:tblW w:w="0" w:type="auto"/>
        <w:tblInd w:w="851" w:type="dxa"/>
        <w:tblLook w:val="04A0" w:firstRow="1" w:lastRow="0" w:firstColumn="1" w:lastColumn="0" w:noHBand="0" w:noVBand="1"/>
      </w:tblPr>
      <w:tblGrid>
        <w:gridCol w:w="3652"/>
        <w:gridCol w:w="6252"/>
      </w:tblGrid>
      <w:tr w:rsidR="00440BC7" w:rsidRPr="00DE1E02" w14:paraId="30552198" w14:textId="77777777" w:rsidTr="00440BC7">
        <w:tc>
          <w:tcPr>
            <w:tcW w:w="3652" w:type="dxa"/>
          </w:tcPr>
          <w:p w14:paraId="30552196" w14:textId="77777777" w:rsidR="00440BC7" w:rsidRPr="000F3C22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</w:tcPr>
          <w:p w14:paraId="30552197" w14:textId="77777777" w:rsidR="00440BC7" w:rsidRPr="000F3C22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440BC7" w:rsidRPr="00DE1E02" w14:paraId="3055219B" w14:textId="77777777" w:rsidTr="000F3C22">
        <w:tc>
          <w:tcPr>
            <w:tcW w:w="3652" w:type="dxa"/>
            <w:vAlign w:val="center"/>
          </w:tcPr>
          <w:p w14:paraId="30552199" w14:textId="540F3DA7" w:rsidR="00440BC7" w:rsidRPr="007709FF" w:rsidRDefault="00224D95" w:rsidP="003C1A3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24D95">
              <w:rPr>
                <w:sz w:val="24"/>
                <w:szCs w:val="24"/>
              </w:rPr>
              <w:t>П</w:t>
            </w:r>
            <w:r w:rsidR="003C1A3B">
              <w:rPr>
                <w:sz w:val="24"/>
                <w:szCs w:val="24"/>
              </w:rPr>
              <w:t>рокладка</w:t>
            </w:r>
            <w:bookmarkStart w:id="1" w:name="_GoBack"/>
            <w:bookmarkEnd w:id="1"/>
          </w:p>
        </w:tc>
        <w:tc>
          <w:tcPr>
            <w:tcW w:w="6252" w:type="dxa"/>
            <w:vAlign w:val="center"/>
          </w:tcPr>
          <w:p w14:paraId="3055219A" w14:textId="77777777" w:rsidR="00440BC7" w:rsidRPr="007709FF" w:rsidRDefault="005F5E27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5СЯ.760.</w:t>
            </w:r>
            <w:r w:rsidR="00224D95" w:rsidRPr="00224D95">
              <w:rPr>
                <w:sz w:val="24"/>
                <w:szCs w:val="24"/>
              </w:rPr>
              <w:t>000</w:t>
            </w:r>
          </w:p>
        </w:tc>
      </w:tr>
      <w:tr w:rsidR="005F5E27" w:rsidRPr="00DE1E02" w14:paraId="3055219E" w14:textId="77777777" w:rsidTr="000F3C22">
        <w:tc>
          <w:tcPr>
            <w:tcW w:w="3652" w:type="dxa"/>
            <w:vAlign w:val="center"/>
          </w:tcPr>
          <w:p w14:paraId="3055219C" w14:textId="77777777" w:rsidR="005F5E27" w:rsidRPr="00224D95" w:rsidRDefault="005F5E27" w:rsidP="00224D9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6252" w:type="dxa"/>
            <w:vAlign w:val="center"/>
          </w:tcPr>
          <w:p w14:paraId="3055219D" w14:textId="77777777" w:rsidR="005F5E27" w:rsidRPr="005F5E27" w:rsidRDefault="005F5E27" w:rsidP="005F5E27">
            <w:pPr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 xml:space="preserve">                             </w:t>
            </w:r>
            <w:r w:rsidRPr="005F5E27">
              <w:rPr>
                <w:bCs/>
                <w:color w:val="000000"/>
                <w:sz w:val="24"/>
                <w:szCs w:val="24"/>
              </w:rPr>
              <w:t>С-35М-630-10</w:t>
            </w:r>
          </w:p>
        </w:tc>
      </w:tr>
    </w:tbl>
    <w:p w14:paraId="3055219F" w14:textId="77777777" w:rsidR="008D713B" w:rsidRPr="00DE1E02" w:rsidRDefault="008D713B" w:rsidP="000F3C22">
      <w:pPr>
        <w:pStyle w:val="10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14:paraId="305521A0" w14:textId="77777777" w:rsidR="00612811" w:rsidRPr="00DE1E02" w:rsidRDefault="00612811" w:rsidP="006D0B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 Общие требования.</w:t>
      </w:r>
    </w:p>
    <w:p w14:paraId="305521A1" w14:textId="77777777" w:rsidR="002B1E57" w:rsidRDefault="002B1E57" w:rsidP="00BB7BDE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К поставке допускаются </w:t>
      </w:r>
      <w:r w:rsidR="007E3FF4">
        <w:rPr>
          <w:sz w:val="24"/>
          <w:szCs w:val="24"/>
        </w:rPr>
        <w:t>прокладки</w:t>
      </w:r>
      <w:r>
        <w:rPr>
          <w:sz w:val="24"/>
          <w:szCs w:val="24"/>
        </w:rPr>
        <w:t>, отвечающие следующим требованиям:</w:t>
      </w:r>
    </w:p>
    <w:p w14:paraId="305521A2" w14:textId="77777777" w:rsidR="002B1E57" w:rsidRDefault="002B1E57" w:rsidP="002B1E5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E3FF4">
        <w:rPr>
          <w:sz w:val="24"/>
          <w:szCs w:val="24"/>
        </w:rPr>
        <w:t>прокладки</w:t>
      </w:r>
      <w:r>
        <w:rPr>
          <w:sz w:val="24"/>
          <w:szCs w:val="24"/>
        </w:rPr>
        <w:t xml:space="preserve"> должна быть нов</w:t>
      </w:r>
      <w:r w:rsidR="007E3FF4">
        <w:rPr>
          <w:sz w:val="24"/>
          <w:szCs w:val="24"/>
        </w:rPr>
        <w:t>ыми</w:t>
      </w:r>
      <w:r>
        <w:rPr>
          <w:sz w:val="24"/>
          <w:szCs w:val="24"/>
        </w:rPr>
        <w:t>, ранее не использованн</w:t>
      </w:r>
      <w:r w:rsidR="007E3FF4">
        <w:rPr>
          <w:sz w:val="24"/>
          <w:szCs w:val="24"/>
        </w:rPr>
        <w:t>ыми</w:t>
      </w:r>
      <w:r>
        <w:rPr>
          <w:sz w:val="24"/>
          <w:szCs w:val="24"/>
        </w:rPr>
        <w:t>;</w:t>
      </w:r>
    </w:p>
    <w:p w14:paraId="305521A3" w14:textId="77777777" w:rsidR="002B1E57" w:rsidRDefault="002B1E57" w:rsidP="002B1E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5521A4" w14:textId="77777777" w:rsidR="002B1E57" w:rsidRDefault="002B1E57" w:rsidP="002B1E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приводы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5521A5" w14:textId="77777777" w:rsidR="002B1E57" w:rsidRDefault="002B1E57" w:rsidP="002B1E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05521A6" w14:textId="77777777" w:rsidR="002B1E57" w:rsidRDefault="007E3FF4" w:rsidP="002B1E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2B1E57">
        <w:rPr>
          <w:sz w:val="24"/>
          <w:szCs w:val="24"/>
        </w:rPr>
        <w:t>,  впервые поставляемые заводом - изготовителем для нужд ПАО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5521A7" w14:textId="38BD7838" w:rsidR="002B1E57" w:rsidRDefault="007E3FF4" w:rsidP="002B1E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2B1E57">
        <w:rPr>
          <w:sz w:val="24"/>
          <w:szCs w:val="24"/>
        </w:rPr>
        <w:t xml:space="preserve"> должна пройти обязательную аттестацию в аккредитованном Центре </w:t>
      </w:r>
      <w:r w:rsidR="0025322B">
        <w:rPr>
          <w:sz w:val="24"/>
          <w:szCs w:val="24"/>
        </w:rPr>
        <w:t>ПАО</w:t>
      </w:r>
      <w:r w:rsidR="002B1E57">
        <w:rPr>
          <w:sz w:val="24"/>
          <w:szCs w:val="24"/>
        </w:rPr>
        <w:t xml:space="preserve"> «Холдинг МРСК»;</w:t>
      </w:r>
    </w:p>
    <w:p w14:paraId="305521A8" w14:textId="77777777" w:rsidR="002B1E57" w:rsidRDefault="007E3FF4" w:rsidP="002B1E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2B1E57">
        <w:rPr>
          <w:sz w:val="24"/>
          <w:szCs w:val="24"/>
        </w:rPr>
        <w:t xml:space="preserve"> должна соответствовать требованиям технической политики ПАО «МРСК Центра»;</w:t>
      </w:r>
    </w:p>
    <w:p w14:paraId="305521A9" w14:textId="77777777" w:rsidR="002B1E57" w:rsidRDefault="002B1E57" w:rsidP="002B1E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7E3FF4">
        <w:rPr>
          <w:sz w:val="24"/>
          <w:szCs w:val="24"/>
        </w:rPr>
        <w:t>прокладок</w:t>
      </w:r>
      <w:r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05521AA" w14:textId="77777777" w:rsidR="002B1E57" w:rsidRDefault="002B1E57" w:rsidP="002B1E57">
      <w:pPr>
        <w:pStyle w:val="ad"/>
        <w:numPr>
          <w:ilvl w:val="0"/>
          <w:numId w:val="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05521AB" w14:textId="77777777" w:rsidR="002B1E57" w:rsidRDefault="002B1E57" w:rsidP="002B1E57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Участник закупочных процедур на право заключения договора на поставку запасных частей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05521AC" w14:textId="77777777" w:rsidR="002B1E57" w:rsidRDefault="007E3FF4" w:rsidP="002B1E57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2B1E57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14:paraId="305521AD" w14:textId="77777777" w:rsidR="002B1E57" w:rsidRDefault="002B1E57" w:rsidP="002B1E57">
      <w:pPr>
        <w:pStyle w:val="ad"/>
        <w:numPr>
          <w:ilvl w:val="0"/>
          <w:numId w:val="8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05521AE" w14:textId="77777777" w:rsidR="002B1E57" w:rsidRDefault="002B1E57" w:rsidP="002B1E5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14:paraId="305521AF" w14:textId="77777777" w:rsidR="002B1E57" w:rsidRDefault="002B1E57" w:rsidP="002B1E57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305521B0" w14:textId="77777777" w:rsidR="002B1E57" w:rsidRDefault="002B1E57" w:rsidP="002B1E5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7E3FF4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  должны соответствовать требованиям, указанным в технических условиях изготовителя </w:t>
      </w:r>
      <w:r w:rsidR="007E3FF4">
        <w:rPr>
          <w:sz w:val="24"/>
          <w:szCs w:val="24"/>
        </w:rPr>
        <w:t>прокладок</w:t>
      </w:r>
      <w:r>
        <w:rPr>
          <w:sz w:val="24"/>
          <w:szCs w:val="24"/>
        </w:rPr>
        <w:t>,  ГОСТ 23216, ГОСТ 14192 –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05521B1" w14:textId="77777777" w:rsidR="002B1E57" w:rsidRDefault="002B1E57" w:rsidP="002B1E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7E3FF4">
        <w:rPr>
          <w:szCs w:val="24"/>
        </w:rPr>
        <w:t>прокладок</w:t>
      </w:r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05521B2" w14:textId="77777777" w:rsidR="002B1E57" w:rsidRDefault="002B1E57" w:rsidP="002B1E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7E3FF4">
        <w:rPr>
          <w:szCs w:val="24"/>
        </w:rPr>
        <w:t>прокладок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7E3FF4">
        <w:rPr>
          <w:szCs w:val="24"/>
        </w:rPr>
        <w:t>прокладок</w:t>
      </w:r>
      <w:r>
        <w:rPr>
          <w:szCs w:val="24"/>
        </w:rPr>
        <w:t>.</w:t>
      </w:r>
    </w:p>
    <w:p w14:paraId="305521B3" w14:textId="77777777" w:rsidR="002B1E57" w:rsidRDefault="002B1E57" w:rsidP="002B1E57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7E3FF4">
        <w:rPr>
          <w:szCs w:val="24"/>
        </w:rPr>
        <w:t>прокладок</w:t>
      </w:r>
      <w:r>
        <w:rPr>
          <w:szCs w:val="24"/>
        </w:rPr>
        <w:t xml:space="preserve"> должна подвергаться приемо-сдаточным испытаниям в соответствие с действующими требованиями.</w:t>
      </w:r>
    </w:p>
    <w:p w14:paraId="305521B4" w14:textId="77777777" w:rsidR="002B1E57" w:rsidRDefault="002B1E57" w:rsidP="002B1E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2.6. В комплект поставки </w:t>
      </w:r>
      <w:r w:rsidR="007E3FF4">
        <w:rPr>
          <w:szCs w:val="24"/>
        </w:rPr>
        <w:t>прокладок</w:t>
      </w:r>
      <w:r>
        <w:rPr>
          <w:szCs w:val="24"/>
        </w:rPr>
        <w:t xml:space="preserve"> должно входить: </w:t>
      </w:r>
    </w:p>
    <w:p w14:paraId="305521B5" w14:textId="77777777" w:rsidR="002B1E57" w:rsidRDefault="002B1E57" w:rsidP="002B1E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изделия конкретного типа;</w:t>
      </w:r>
    </w:p>
    <w:p w14:paraId="305521B6" w14:textId="77777777" w:rsidR="002B1E57" w:rsidRDefault="002B1E57" w:rsidP="002B1E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305521B7" w14:textId="77777777" w:rsidR="002B1E57" w:rsidRDefault="002B1E57" w:rsidP="002B1E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305521B8" w14:textId="77777777" w:rsidR="002B1E57" w:rsidRDefault="002B1E57" w:rsidP="002B1E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изделия, на русском языке.</w:t>
      </w:r>
    </w:p>
    <w:p w14:paraId="305521B9" w14:textId="77777777" w:rsidR="00AC31A0" w:rsidRPr="00DE1E02" w:rsidRDefault="002B1E57" w:rsidP="002B1E5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2.7. Срок изготовления </w:t>
      </w:r>
      <w:r w:rsidR="007E3FF4">
        <w:rPr>
          <w:szCs w:val="24"/>
        </w:rPr>
        <w:t>прокладок</w:t>
      </w:r>
      <w:r>
        <w:rPr>
          <w:szCs w:val="24"/>
        </w:rPr>
        <w:t xml:space="preserve"> должен быть не более полугода от момента поставки.</w:t>
      </w:r>
    </w:p>
    <w:p w14:paraId="305521BA" w14:textId="77777777" w:rsidR="004F4E9E" w:rsidRPr="00DE1E02" w:rsidRDefault="004F4E9E" w:rsidP="00612811">
      <w:pPr>
        <w:spacing w:line="276" w:lineRule="auto"/>
        <w:rPr>
          <w:sz w:val="24"/>
          <w:szCs w:val="24"/>
        </w:rPr>
      </w:pPr>
    </w:p>
    <w:p w14:paraId="305521BB" w14:textId="77777777" w:rsidR="00612811" w:rsidRPr="00DE1E02" w:rsidRDefault="00612811" w:rsidP="006D0B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305521BC" w14:textId="77777777" w:rsidR="000D2630" w:rsidRDefault="000D2630" w:rsidP="000D26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изделия  должна распространяться не менее чем на 24 месяца со дня ее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значительного ухудшения </w:t>
      </w:r>
      <w:r>
        <w:rPr>
          <w:sz w:val="24"/>
          <w:szCs w:val="24"/>
        </w:rPr>
        <w:lastRenderedPageBreak/>
        <w:t>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5521BD" w14:textId="77777777" w:rsidR="004F4E9E" w:rsidRPr="00DE1E02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5521BE" w14:textId="77777777" w:rsidR="00612811" w:rsidRPr="00DE1E02" w:rsidRDefault="00EA00A8" w:rsidP="006D0B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Требования к надежности и </w:t>
      </w:r>
      <w:r w:rsidR="00612811" w:rsidRPr="00DE1E02">
        <w:rPr>
          <w:b/>
          <w:bCs/>
          <w:sz w:val="26"/>
          <w:szCs w:val="26"/>
        </w:rPr>
        <w:t xml:space="preserve">живучести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305521BF" w14:textId="77777777" w:rsidR="00612811" w:rsidRPr="00DE1E02" w:rsidRDefault="007E3FF4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Прокладки</w:t>
      </w:r>
      <w:r w:rsidR="00DD2421" w:rsidRPr="00DE1E02">
        <w:rPr>
          <w:sz w:val="24"/>
          <w:szCs w:val="24"/>
        </w:rPr>
        <w:t xml:space="preserve"> должн</w:t>
      </w:r>
      <w:r w:rsidR="008B31ED">
        <w:rPr>
          <w:sz w:val="24"/>
          <w:szCs w:val="24"/>
        </w:rPr>
        <w:t>ы</w:t>
      </w:r>
      <w:r w:rsidR="00DD2421" w:rsidRPr="00DE1E02">
        <w:rPr>
          <w:sz w:val="24"/>
          <w:szCs w:val="24"/>
        </w:rPr>
        <w:t xml:space="preserve"> обеспечивать эксплуатационные показатели </w:t>
      </w:r>
      <w:r w:rsidR="00612811" w:rsidRPr="00DE1E02">
        <w:rPr>
          <w:sz w:val="24"/>
          <w:szCs w:val="24"/>
        </w:rPr>
        <w:t>в течение установленного срока службы</w:t>
      </w:r>
      <w:r w:rsidR="008B31ED">
        <w:rPr>
          <w:sz w:val="24"/>
          <w:szCs w:val="24"/>
        </w:rPr>
        <w:t>.</w:t>
      </w:r>
    </w:p>
    <w:p w14:paraId="305521C0" w14:textId="77777777" w:rsidR="004F4E9E" w:rsidRPr="00DE1E02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5521C1" w14:textId="77777777" w:rsidR="00612811" w:rsidRPr="00DE1E02" w:rsidRDefault="006004FC" w:rsidP="006D0B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</w:t>
      </w:r>
      <w:r w:rsidR="00612811" w:rsidRPr="00DE1E0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05521C2" w14:textId="77777777" w:rsidR="004F4E9E" w:rsidRDefault="00E92D92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="007E3FF4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, содержание и способ нанесения ее указывается в стандартах или технических условиях на изделия конкретных типов. Маркировка </w:t>
      </w:r>
      <w:r w:rsidR="007E3FF4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 производится непосредственно на изделии. Маркировка </w:t>
      </w:r>
      <w:r w:rsidR="007E3FF4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7E3FF4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 в режимах и условиях, установленных соответствующими и стандартами или техническими условиями на изделия конкретных серий и типов. По всем видам </w:t>
      </w:r>
      <w:r w:rsidR="007E3FF4">
        <w:rPr>
          <w:sz w:val="24"/>
          <w:szCs w:val="24"/>
        </w:rPr>
        <w:t>прокладок</w:t>
      </w:r>
      <w:r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 w:rsidR="007E3FF4">
        <w:rPr>
          <w:sz w:val="24"/>
          <w:szCs w:val="24"/>
        </w:rPr>
        <w:t>прокладок</w:t>
      </w:r>
      <w:r>
        <w:rPr>
          <w:sz w:val="24"/>
          <w:szCs w:val="24"/>
        </w:rPr>
        <w:t>.</w:t>
      </w:r>
    </w:p>
    <w:p w14:paraId="305521C3" w14:textId="77777777" w:rsidR="00BB7BDE" w:rsidRPr="00DE1E02" w:rsidRDefault="00BB7BDE" w:rsidP="00DC783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05521C4" w14:textId="77777777" w:rsidR="00612811" w:rsidRPr="00DE1E02" w:rsidRDefault="00612811" w:rsidP="006D0B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 xml:space="preserve">Правила приемки </w:t>
      </w:r>
      <w:r w:rsidR="000D4FD2" w:rsidRPr="00DE1E02">
        <w:rPr>
          <w:b/>
          <w:bCs/>
          <w:sz w:val="26"/>
          <w:szCs w:val="26"/>
        </w:rPr>
        <w:t>продукции</w:t>
      </w:r>
      <w:r w:rsidRPr="00DE1E02">
        <w:rPr>
          <w:b/>
          <w:bCs/>
          <w:sz w:val="26"/>
          <w:szCs w:val="26"/>
        </w:rPr>
        <w:t>.</w:t>
      </w:r>
    </w:p>
    <w:p w14:paraId="305521C5" w14:textId="77777777" w:rsidR="00612811" w:rsidRPr="00DE1E02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 w:rsidR="008B31ED">
        <w:rPr>
          <w:szCs w:val="24"/>
        </w:rPr>
        <w:t>запасных частей</w:t>
      </w:r>
      <w:r w:rsidRPr="00DE1E02">
        <w:rPr>
          <w:szCs w:val="24"/>
        </w:rPr>
        <w:t xml:space="preserve"> должна пройти</w:t>
      </w:r>
      <w:r w:rsidR="00612811" w:rsidRPr="00DE1E02">
        <w:rPr>
          <w:szCs w:val="24"/>
        </w:rPr>
        <w:t xml:space="preserve"> входной контроль, осуществляемый представителями филиалов </w:t>
      </w:r>
      <w:r w:rsidR="00676098">
        <w:rPr>
          <w:szCs w:val="24"/>
        </w:rPr>
        <w:t>ПАО «МРСК</w:t>
      </w:r>
      <w:r w:rsidR="00612811" w:rsidRPr="00DE1E02">
        <w:rPr>
          <w:szCs w:val="24"/>
        </w:rPr>
        <w:t xml:space="preserve"> Центра» и ответственными представителями Поставщика при получении </w:t>
      </w:r>
      <w:r w:rsidR="00CB1291" w:rsidRPr="00DE1E02">
        <w:rPr>
          <w:szCs w:val="24"/>
        </w:rPr>
        <w:t>ее</w:t>
      </w:r>
      <w:r w:rsidR="00612811" w:rsidRPr="00DE1E02">
        <w:rPr>
          <w:szCs w:val="24"/>
        </w:rPr>
        <w:t xml:space="preserve"> на склад.</w:t>
      </w:r>
    </w:p>
    <w:p w14:paraId="305521C6" w14:textId="77777777" w:rsidR="00612811" w:rsidRPr="00DE1E02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5521C7" w14:textId="77777777"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05521C8" w14:textId="77777777"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05521C9" w14:textId="77777777" w:rsidR="00451C4D" w:rsidRPr="00DE1E02" w:rsidRDefault="00451C4D" w:rsidP="00451C4D">
      <w:pPr>
        <w:rPr>
          <w:sz w:val="24"/>
          <w:szCs w:val="24"/>
        </w:rPr>
      </w:pPr>
    </w:p>
    <w:p w14:paraId="305521CA" w14:textId="77777777"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5521CB" w14:textId="77777777"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14:paraId="305521CC" w14:textId="77777777"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05521CD" w14:textId="77777777"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05521CE" w14:textId="77777777" w:rsidR="008A5CA5" w:rsidRPr="00DE1E02" w:rsidRDefault="00490BFE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 wp14:anchorId="305521CF" wp14:editId="305521D0">
            <wp:extent cx="5716905" cy="4937760"/>
            <wp:effectExtent l="19050" t="0" r="0" b="0"/>
            <wp:docPr id="1" name="Рисунок 1" descr="C:\Users\medvedev.av\Desktop\прокладка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dvedev.av\Desktop\прокладка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905" cy="493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144328" w14:textId="77777777" w:rsidR="00254BD1" w:rsidRDefault="00254BD1">
      <w:r>
        <w:separator/>
      </w:r>
    </w:p>
  </w:endnote>
  <w:endnote w:type="continuationSeparator" w:id="0">
    <w:p w14:paraId="33DB84BC" w14:textId="77777777" w:rsidR="00254BD1" w:rsidRDefault="0025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521D8" w14:textId="77777777" w:rsidR="00676098" w:rsidRDefault="0067609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521D9" w14:textId="77777777" w:rsidR="00676098" w:rsidRDefault="0067609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521DB" w14:textId="77777777" w:rsidR="00676098" w:rsidRDefault="0067609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C2EF1E" w14:textId="77777777" w:rsidR="00254BD1" w:rsidRDefault="00254BD1">
      <w:r>
        <w:separator/>
      </w:r>
    </w:p>
  </w:footnote>
  <w:footnote w:type="continuationSeparator" w:id="0">
    <w:p w14:paraId="3B4BC03B" w14:textId="77777777" w:rsidR="00254BD1" w:rsidRDefault="00254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521D5" w14:textId="77777777" w:rsidR="003D224E" w:rsidRDefault="00357AF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05521D6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521D7" w14:textId="77777777" w:rsidR="00676098" w:rsidRDefault="00676098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521DA" w14:textId="77777777" w:rsidR="00676098" w:rsidRDefault="0067609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129061B"/>
    <w:multiLevelType w:val="multilevel"/>
    <w:tmpl w:val="ED86D324"/>
    <w:lvl w:ilvl="0">
      <w:start w:val="1"/>
      <w:numFmt w:val="decimal"/>
      <w:lvlText w:val="%1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b w:val="0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b w:val="0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b w:val="0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b w:val="0"/>
        <w:sz w:val="24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b w:val="0"/>
        <w:sz w:val="24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571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2630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4081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4D95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322B"/>
    <w:rsid w:val="00254341"/>
    <w:rsid w:val="00254BD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1E5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2CEF"/>
    <w:rsid w:val="002D5700"/>
    <w:rsid w:val="002D5E88"/>
    <w:rsid w:val="002E18B5"/>
    <w:rsid w:val="002E22F4"/>
    <w:rsid w:val="002E3087"/>
    <w:rsid w:val="002E3815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57AFF"/>
    <w:rsid w:val="003600F6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6D11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1A3B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2AF"/>
    <w:rsid w:val="00471F05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BF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5E27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72B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594"/>
    <w:rsid w:val="006626DA"/>
    <w:rsid w:val="00664FBF"/>
    <w:rsid w:val="006658DE"/>
    <w:rsid w:val="00667142"/>
    <w:rsid w:val="0066735A"/>
    <w:rsid w:val="0067198B"/>
    <w:rsid w:val="00676098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0B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36D1"/>
    <w:rsid w:val="0071533A"/>
    <w:rsid w:val="00716496"/>
    <w:rsid w:val="0072028E"/>
    <w:rsid w:val="007218B2"/>
    <w:rsid w:val="00722239"/>
    <w:rsid w:val="00724050"/>
    <w:rsid w:val="00725F88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3FF4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511C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7664C"/>
    <w:rsid w:val="008832E3"/>
    <w:rsid w:val="00884BC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4FB4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4E39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5929"/>
    <w:rsid w:val="009F6F23"/>
    <w:rsid w:val="009F782A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4A8"/>
    <w:rsid w:val="00B24C00"/>
    <w:rsid w:val="00B30914"/>
    <w:rsid w:val="00B31336"/>
    <w:rsid w:val="00B3141F"/>
    <w:rsid w:val="00B4184D"/>
    <w:rsid w:val="00B41A68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B7BDE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36FB7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0E8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722"/>
    <w:rsid w:val="00DB4EDF"/>
    <w:rsid w:val="00DB6820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2994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4700F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2D92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386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1EB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52E38"/>
    <w:rsid w:val="00F555E8"/>
    <w:rsid w:val="00F600EB"/>
    <w:rsid w:val="00F60967"/>
    <w:rsid w:val="00F63C42"/>
    <w:rsid w:val="00F64478"/>
    <w:rsid w:val="00F644C8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D30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3A06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552182"/>
  <w15:docId w15:val="{BC54002B-48C4-4AD2-AC60-E1997BCE3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  <w:style w:type="paragraph" w:styleId="af3">
    <w:name w:val="Balloon Text"/>
    <w:basedOn w:val="a0"/>
    <w:link w:val="af4"/>
    <w:rsid w:val="00490BF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490B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2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4F972A-8699-4EAF-8605-C605E724DCFD}"/>
</file>

<file path=customXml/itemProps2.xml><?xml version="1.0" encoding="utf-8"?>
<ds:datastoreItem xmlns:ds="http://schemas.openxmlformats.org/officeDocument/2006/customXml" ds:itemID="{C348780F-D240-4E79-9D37-21D0100BA3BE}"/>
</file>

<file path=customXml/itemProps3.xml><?xml version="1.0" encoding="utf-8"?>
<ds:datastoreItem xmlns:ds="http://schemas.openxmlformats.org/officeDocument/2006/customXml" ds:itemID="{F7BDB25E-81CD-4446-AE5A-66A584D3CC30}"/>
</file>

<file path=customXml/itemProps4.xml><?xml version="1.0" encoding="utf-8"?>
<ds:datastoreItem xmlns:ds="http://schemas.openxmlformats.org/officeDocument/2006/customXml" ds:itemID="{55045EB4-830A-4AA6-AB57-B95FF63299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1031</Words>
  <Characters>5880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Карасюк Альберт Альбертович</cp:lastModifiedBy>
  <cp:revision>7</cp:revision>
  <cp:lastPrinted>2010-09-30T13:29:00Z</cp:lastPrinted>
  <dcterms:created xsi:type="dcterms:W3CDTF">2015-10-14T12:01:00Z</dcterms:created>
  <dcterms:modified xsi:type="dcterms:W3CDTF">2015-10-28T08:48:00Z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